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8C114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temporar ,proba scrisa in data de 03.10.2024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CC156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084202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C11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CC1568">
        <w:rPr>
          <w:rFonts w:ascii="Times New Roman" w:hAnsi="Times New Roman" w:cs="Times New Roman"/>
          <w:sz w:val="28"/>
          <w:szCs w:val="28"/>
        </w:rPr>
        <w:t>Brinzan Andreea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6</cp:revision>
  <cp:lastPrinted>2024-04-02T04:55:00Z</cp:lastPrinted>
  <dcterms:created xsi:type="dcterms:W3CDTF">2024-09-18T06:07:00Z</dcterms:created>
  <dcterms:modified xsi:type="dcterms:W3CDTF">2024-09-26T09:46:00Z</dcterms:modified>
</cp:coreProperties>
</file>