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00AF7C12">
        <w:rPr>
          <w:rFonts w:ascii="Times New Roman" w:hAnsi="Times New Roman" w:cs="Times New Roman"/>
          <w:b/>
          <w:sz w:val="18"/>
          <w:szCs w:val="18"/>
        </w:rPr>
        <w:t>T</w:t>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00033149" w:rsidRPr="00971B2B">
          <w:rPr>
            <w:rStyle w:val="Hyperlink"/>
            <w:sz w:val="18"/>
            <w:szCs w:val="18"/>
          </w:rPr>
          <w:t>transurb</w:t>
        </w:r>
        <w:r w:rsidR="00033149" w:rsidRPr="00971B2B">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F7C12">
                    <w:rPr>
                      <w:rFonts w:ascii="Times New Roman" w:hAnsi="Times New Roman" w:cs="Times New Roman"/>
                      <w:b/>
                      <w:sz w:val="24"/>
                      <w:szCs w:val="24"/>
                    </w:rPr>
                    <w:t xml:space="preserve">30.05.2025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AF7C12">
                              <w:pPr>
                                <w:pStyle w:val="Heading2"/>
                                <w:spacing w:before="0" w:line="240" w:lineRule="auto"/>
                                <w:rPr>
                                  <w:kern w:val="36"/>
                                  <w:sz w:val="24"/>
                                  <w:szCs w:val="24"/>
                                </w:rPr>
                              </w:pPr>
                              <w:r w:rsidRPr="007D6631">
                                <w:rPr>
                                  <w:b w:val="0"/>
                                  <w:color w:val="262626"/>
                                  <w:sz w:val="24"/>
                                  <w:szCs w:val="24"/>
                                  <w:shd w:val="clear" w:color="auto" w:fill="FFFFFF"/>
                                </w:rPr>
                                <w:t>-</w:t>
                              </w:r>
                              <w:r w:rsidR="00AF7C12">
                                <w:rPr>
                                  <w:color w:val="262626"/>
                                  <w:sz w:val="24"/>
                                  <w:szCs w:val="24"/>
                                  <w:shd w:val="clear" w:color="auto" w:fill="FFFFFF"/>
                                </w:rPr>
                                <w:t>CONTROLOR TRAFIC(atributii de conducator auto)</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AF7C12">
                                <w:rPr>
                                  <w:rFonts w:ascii="Times New Roman" w:hAnsi="Times New Roman" w:cs="Times New Roman"/>
                                  <w:color w:val="auto"/>
                                  <w:sz w:val="24"/>
                                  <w:szCs w:val="24"/>
                                </w:rPr>
                                <w:t>432303</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AF7C12">
                          <w:rPr>
                            <w:rFonts w:ascii="Times New Roman" w:hAnsi="Times New Roman" w:cs="Times New Roman"/>
                            <w:b/>
                            <w:u w:val="single"/>
                          </w:rPr>
                          <w:t>23.05.2025</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AF7C12">
                          <w:rPr>
                            <w:rFonts w:ascii="Times New Roman" w:hAnsi="Times New Roman" w:cs="Times New Roman"/>
                            <w:b/>
                            <w:sz w:val="24"/>
                            <w:szCs w:val="24"/>
                          </w:rPr>
                          <w:t>30.05.2025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060B37" w:rsidRPr="007D6631">
                          <w:rPr>
                            <w:rFonts w:ascii="Times New Roman" w:hAnsi="Times New Roman" w:cs="Times New Roman"/>
                            <w:sz w:val="24"/>
                            <w:szCs w:val="24"/>
                          </w:rPr>
                          <w:t>0</w:t>
                        </w:r>
                        <w:r w:rsidR="00AF7C12">
                          <w:rPr>
                            <w:rFonts w:ascii="Times New Roman" w:hAnsi="Times New Roman" w:cs="Times New Roman"/>
                            <w:sz w:val="24"/>
                            <w:szCs w:val="24"/>
                          </w:rPr>
                          <w:t>8</w:t>
                        </w:r>
                        <w:r w:rsidR="00E8303E" w:rsidRPr="007D6631">
                          <w:rPr>
                            <w:rFonts w:ascii="Times New Roman" w:hAnsi="Times New Roman" w:cs="Times New Roman"/>
                            <w:sz w:val="24"/>
                            <w:szCs w:val="24"/>
                          </w:rPr>
                          <w:t>:00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AF7C12">
                          <w:rPr>
                            <w:rFonts w:ascii="Times New Roman" w:hAnsi="Times New Roman" w:cs="Times New Roman"/>
                            <w:b/>
                            <w:sz w:val="24"/>
                            <w:szCs w:val="24"/>
                          </w:rPr>
                          <w:t>05.06.2025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AF7C12">
                          <w:rPr>
                            <w:rFonts w:ascii="Times New Roman" w:hAnsi="Times New Roman" w:cs="Times New Roman"/>
                            <w:sz w:val="24"/>
                            <w:szCs w:val="24"/>
                          </w:rPr>
                          <w:t>08</w:t>
                        </w:r>
                        <w:r w:rsidR="00E8303E" w:rsidRPr="007D6631">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Default="00CB650E" w:rsidP="00925681">
                        <w:pPr>
                          <w:spacing w:line="240" w:lineRule="auto"/>
                          <w:rPr>
                            <w:b/>
                            <w:sz w:val="24"/>
                            <w:szCs w:val="24"/>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00065573">
                          <w:rPr>
                            <w:sz w:val="24"/>
                            <w:szCs w:val="24"/>
                          </w:rPr>
                          <w:br/>
                        </w:r>
                        <w:r w:rsidRPr="007D6631">
                          <w:rPr>
                            <w:sz w:val="24"/>
                            <w:szCs w:val="24"/>
                          </w:rPr>
                          <w:t xml:space="preserve">- </w:t>
                        </w:r>
                        <w:r w:rsidRPr="007D6631">
                          <w:rPr>
                            <w:b/>
                            <w:sz w:val="24"/>
                            <w:szCs w:val="24"/>
                          </w:rPr>
                          <w:t>atestat profesional pentru transport persoane</w:t>
                        </w:r>
                      </w:p>
                      <w:p w:rsidR="00065573" w:rsidRDefault="00065573" w:rsidP="00065573">
                        <w:pPr>
                          <w:spacing w:after="0" w:line="240" w:lineRule="auto"/>
                          <w:rPr>
                            <w:rFonts w:ascii="Times New Roman" w:eastAsia="Times New Roman" w:hAnsi="Times New Roman" w:cs="Times New Roman"/>
                            <w:b/>
                            <w:color w:val="FF0000"/>
                            <w:sz w:val="24"/>
                          </w:rPr>
                        </w:pPr>
                        <w:r>
                          <w:rPr>
                            <w:rFonts w:ascii="Times New Roman" w:eastAsia="Times New Roman" w:hAnsi="Times New Roman" w:cs="Times New Roman"/>
                            <w:sz w:val="24"/>
                          </w:rPr>
                          <w:t>-permis conducere categoria D</w:t>
                        </w:r>
                      </w:p>
                      <w:p w:rsidR="00065573" w:rsidRDefault="00065573" w:rsidP="00065573">
                        <w:pPr>
                          <w:spacing w:after="0" w:line="240" w:lineRule="auto"/>
                          <w:ind w:left="720" w:firstLine="720"/>
                          <w:rPr>
                            <w:rFonts w:ascii="Times New Roman" w:eastAsia="Times New Roman" w:hAnsi="Times New Roman" w:cs="Times New Roman"/>
                            <w:b/>
                            <w:color w:val="FF0000"/>
                            <w:sz w:val="24"/>
                          </w:rPr>
                        </w:pPr>
                        <w:r>
                          <w:rPr>
                            <w:rFonts w:ascii="Times New Roman" w:eastAsia="Times New Roman" w:hAnsi="Times New Roman" w:cs="Times New Roman"/>
                            <w:b/>
                            <w:color w:val="FF0000"/>
                            <w:sz w:val="24"/>
                          </w:rPr>
                          <w:t>. Cunostinte : operare/programare pe calculator</w:t>
                        </w:r>
                      </w:p>
                      <w:p w:rsidR="00065573" w:rsidRPr="007D6631" w:rsidRDefault="00065573" w:rsidP="00925681">
                        <w:pPr>
                          <w:spacing w:line="240" w:lineRule="auto"/>
                          <w:rPr>
                            <w:rFonts w:ascii="Times New Roman" w:hAnsi="Times New Roman" w:cs="Times New Roman"/>
                            <w:b/>
                            <w:i/>
                            <w:sz w:val="24"/>
                            <w:szCs w:val="24"/>
                            <w:u w:val="single"/>
                          </w:rPr>
                        </w:pPr>
                      </w:p>
                      <w:p w:rsidR="00065573" w:rsidRDefault="00CB650E" w:rsidP="00065573">
                        <w:pPr>
                          <w:spacing w:line="240" w:lineRule="auto"/>
                          <w:rPr>
                            <w:rFonts w:ascii="Times New Roman" w:eastAsia="Times New Roman" w:hAnsi="Times New Roman" w:cs="Times New Roman"/>
                            <w:b/>
                            <w:sz w:val="24"/>
                          </w:rPr>
                        </w:pPr>
                        <w:r w:rsidRPr="007D6631">
                          <w:rPr>
                            <w:b/>
                            <w:sz w:val="24"/>
                            <w:szCs w:val="24"/>
                            <w:u w:val="single"/>
                          </w:rPr>
                          <w:lastRenderedPageBreak/>
                          <w:t xml:space="preserve">Conditii impuse </w:t>
                        </w:r>
                        <w:r w:rsidRPr="007D6631">
                          <w:rPr>
                            <w:sz w:val="24"/>
                            <w:szCs w:val="24"/>
                          </w:rPr>
                          <w:br/>
                          <w:t xml:space="preserve">- </w:t>
                        </w:r>
                        <w:r w:rsidR="00065573">
                          <w:rPr>
                            <w:rFonts w:ascii="Times New Roman" w:eastAsia="Times New Roman" w:hAnsi="Times New Roman" w:cs="Times New Roman"/>
                            <w:sz w:val="24"/>
                          </w:rPr>
                          <w:t>. Programul de munca : INEGAL functie de planul de control.</w:t>
                        </w:r>
                      </w:p>
                      <w:p w:rsidR="00CB650E" w:rsidRPr="007D6631" w:rsidRDefault="00CB650E" w:rsidP="00AF7C12">
                        <w:pPr>
                          <w:spacing w:line="240" w:lineRule="auto"/>
                          <w:rPr>
                            <w:rStyle w:val="markedcontent"/>
                            <w:sz w:val="24"/>
                            <w:szCs w:val="24"/>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AF7C12"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Subordonare si colaborare directa-ing. Sef manager transport</w:t>
                        </w:r>
                        <w:r w:rsidR="00CB650E" w:rsidRPr="007D6631">
                          <w:rPr>
                            <w:sz w:val="24"/>
                            <w:szCs w:val="24"/>
                            <w:lang w:val="fr-FR"/>
                          </w:rPr>
                          <w:t> </w:t>
                        </w:r>
                        <w:r>
                          <w:rPr>
                            <w:sz w:val="24"/>
                            <w:szCs w:val="24"/>
                            <w:lang w:val="fr-FR"/>
                          </w:rPr>
                          <w:t>, sef coloana</w:t>
                        </w:r>
                      </w:p>
                      <w:p w:rsidR="00AF7C12" w:rsidRDefault="00CB650E" w:rsidP="00AF7C12">
                        <w:pPr>
                          <w:spacing w:line="240" w:lineRule="auto"/>
                          <w:jc w:val="both"/>
                          <w:rPr>
                            <w:rFonts w:ascii="Times New Roman" w:eastAsia="Times New Roman" w:hAnsi="Times New Roman" w:cs="Times New Roman"/>
                            <w:sz w:val="24"/>
                          </w:rPr>
                        </w:pPr>
                        <w:r w:rsidRPr="007D6631">
                          <w:rPr>
                            <w:sz w:val="24"/>
                            <w:szCs w:val="24"/>
                            <w:lang w:val="fr-FR"/>
                          </w:rPr>
                          <w:t xml:space="preserve">Scopul general al postului : </w:t>
                        </w:r>
                        <w:r w:rsidR="00AF7C12">
                          <w:rPr>
                            <w:rFonts w:ascii="Times New Roman" w:eastAsia="Times New Roman" w:hAnsi="Times New Roman" w:cs="Times New Roman"/>
                            <w:sz w:val="24"/>
                          </w:rPr>
                          <w:t xml:space="preserve">urmărind, controlând şi asigurând buna desfăşurarea a activităţii de transport în comun, precum şi efectuarea controlului de curse realizate(timp de plecare din statiile de autobus,resprectarea graficului de circulatie) aplicând prevederile Hotărârilor de Consiliu Local al Municipiului Vaslui, în legătură cu activitatea pe care o desfăşoară.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Are obligaţia sa cunoască şi să aplice prevederile Procedurilor operationale elaborate la nivelul S.C.  TRANSURB S.A. Vaslui si care privesc activitatea de monitorizare si control traffic.</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Este obligat să cunoască:</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traseele de transport persoane efectuat de SC TRANSURB SA Vaslui</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-traseele,cursele,orele de plecare/sosire in statii</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Programul de lucru se efectuează pe baza de grafic, iar la începutul programului, controlorul va prelua de la dispecerat foaia de control trafic-anexa la Procedura Operationale control traffic.</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5. Este interzisă părăsirea traseului pe care a fost repartizat cu excepţia dispoziţii ale organelor </w:t>
                        </w:r>
                        <w:r>
                          <w:rPr>
                            <w:rFonts w:ascii="Times New Roman" w:eastAsia="Times New Roman" w:hAnsi="Times New Roman" w:cs="Times New Roman"/>
                            <w:sz w:val="24"/>
                          </w:rPr>
                          <w:lastRenderedPageBreak/>
                          <w:t xml:space="preserve">ierarhice superioare care răspund de activitatea de control.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6. În timpul serviciului să aibă o ţinută decentă, să poarte ecusonul si vesta reflectorizanta care să indice activitatea de control pe care o prestează în mijlocul de transport în comun.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7 În relaţiile cu publicul călător să se poarte cu tact, răbdare, simţ de răspundere, să aibă comportare corectă şi politicoasă.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8. Este interzisă angajarea de discuţii neprincipiale cu publicul călător şi personalul de mişcare, iar în cazul în care călătorii solicită informaţii, acestea le vor fi transmise cât se poate de clar şi complete.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9. Controlorul de trafic are obligaţia să anunţe imediat conducerea unităţii despre anomaliile apărute în activitatea de transport, respective:</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-lipsa indicatorului de statie autobuz;</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-sa indice in scris zonele unde este necesar toaletarea copacilor de pe traseele de transport persoane efectuat de SC TRANSURB SA Vaslui;</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-intarzieri nejustificate in statii, neoprirea în staţie, abateri de la traseu;</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-prezenta autoturismelor in statiile de autobuz care ingreuneaza oprirea/iesirea din statii;</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-defecţiuni la mijloacele de transport aflate in trafic care ar putea produce accidente calatorilor aflati in mijloacele de transport: scaune rupte,bare de sustinere rupte, uşi defecte, pardoseala defecta, scari defecte, iluminat interior defect;</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lipsa curăţeniei în salon,prezenta inscrisurilor care nu au legatura cu SC Transurb SA Vaslui;</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-lipsa foii de parcurs, a  legitimatiei  si neconcordanţa între conducătorul auto înscris pe foaia de parcurs şi cel care este la volan;</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lipsa documentelor specifice obligatorii care insotesc mijlocul de transport aflat in cursa;</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10. La sfârşitul programului de control, controlorul va depune la dispeceratul central foaia de control completata şi semnată de conducătorii auto de pe mijloacele de transport pe care s-a efectuat controlul şi eventual raportul scris în cazul existenţei acestuia.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11. Are obligaţia să cunoască amănunţit diagrama de circulaţie şi necesarul de mijloace de transport, pentru acoperirea curselor ce trebuiesc efectuate zilnic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12. Urmăreşte şi coordonează programul de circulaţie, ştampilează şi semnează foile de parcurs ale conducătorilor auto, confirmând ora de venire şi de plecare de la cap de linie .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13. În cazul implicării unui autovehicul al S.C.  TRANSURB S.A. Vaslui într-un accident de circulaţie, are obligaţia de a anunţa dispeceratul central care va proceda la anunţarea conducerii şi organelor de poliţie, apoi va lua măsuri de înlocuire a mijlocului de transport sau a conducătorului auto de pe mijlocul de transport implicat, cu rezerva, pentru a nu se periclita buna desfăşurare a activităţii de transport.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14. Verifică curăţenia mijloacelor de transport, interioară şi exterioară. </w:t>
                        </w:r>
                      </w:p>
                      <w:p w:rsidR="00AF7C12" w:rsidRDefault="00AF7C12" w:rsidP="00AF7C12">
                        <w:pPr>
                          <w:spacing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15. Anunţă în scris, prin referat, conducerea unităţii în cazul apariţiei oricăror nereguli constatate in timpul activităţii sale. </w:t>
                        </w:r>
                      </w:p>
                      <w:p w:rsidR="00AF7C12" w:rsidRDefault="00AF7C12" w:rsidP="00AF7C12">
                        <w:pPr>
                          <w:spacing w:line="240" w:lineRule="auto"/>
                          <w:jc w:val="both"/>
                          <w:rPr>
                            <w:rFonts w:ascii="Times New Roman" w:eastAsia="Times New Roman" w:hAnsi="Times New Roman" w:cs="Times New Roman"/>
                            <w:sz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33149"/>
    <w:rsid w:val="00060B37"/>
    <w:rsid w:val="00065573"/>
    <w:rsid w:val="00084FF5"/>
    <w:rsid w:val="000A59FB"/>
    <w:rsid w:val="000D38C9"/>
    <w:rsid w:val="000F2F6A"/>
    <w:rsid w:val="00107ACA"/>
    <w:rsid w:val="00134DE0"/>
    <w:rsid w:val="001475EA"/>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1C62"/>
    <w:rsid w:val="00535617"/>
    <w:rsid w:val="0054298F"/>
    <w:rsid w:val="00545F1F"/>
    <w:rsid w:val="00547E64"/>
    <w:rsid w:val="005655BA"/>
    <w:rsid w:val="0057035C"/>
    <w:rsid w:val="005909A0"/>
    <w:rsid w:val="005966FB"/>
    <w:rsid w:val="005967D9"/>
    <w:rsid w:val="005A6C4F"/>
    <w:rsid w:val="005B4374"/>
    <w:rsid w:val="0063771E"/>
    <w:rsid w:val="006520FB"/>
    <w:rsid w:val="006623BC"/>
    <w:rsid w:val="00674816"/>
    <w:rsid w:val="00676085"/>
    <w:rsid w:val="00680C3E"/>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49C2"/>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25681"/>
    <w:rsid w:val="00934333"/>
    <w:rsid w:val="00946F24"/>
    <w:rsid w:val="00964388"/>
    <w:rsid w:val="0099056A"/>
    <w:rsid w:val="009B64A4"/>
    <w:rsid w:val="009C2E93"/>
    <w:rsid w:val="009E0A17"/>
    <w:rsid w:val="009E70BF"/>
    <w:rsid w:val="00A077A9"/>
    <w:rsid w:val="00A152AD"/>
    <w:rsid w:val="00A2655B"/>
    <w:rsid w:val="00A31D0F"/>
    <w:rsid w:val="00A54075"/>
    <w:rsid w:val="00A63F1E"/>
    <w:rsid w:val="00A923B2"/>
    <w:rsid w:val="00A94F24"/>
    <w:rsid w:val="00AA507F"/>
    <w:rsid w:val="00AC2388"/>
    <w:rsid w:val="00AD1E04"/>
    <w:rsid w:val="00AD6778"/>
    <w:rsid w:val="00AE4D92"/>
    <w:rsid w:val="00AF7C1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1360</Words>
  <Characters>7757</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2025-05-12T10:28:00Z</cp:lastPrinted>
  <dcterms:created xsi:type="dcterms:W3CDTF">2025-05-12T10:28:00Z</dcterms:created>
  <dcterms:modified xsi:type="dcterms:W3CDTF">2025-05-12T10:44:00Z</dcterms:modified>
</cp:coreProperties>
</file>